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1-Accent4"/>
        <w:tblW w:w="10908" w:type="dxa"/>
        <w:tblLook w:val="04A0" w:firstRow="1" w:lastRow="0" w:firstColumn="1" w:lastColumn="0" w:noHBand="0" w:noVBand="1"/>
      </w:tblPr>
      <w:tblGrid>
        <w:gridCol w:w="1782"/>
        <w:gridCol w:w="9126"/>
      </w:tblGrid>
      <w:tr w:rsidR="00CA121F" w:rsidRPr="00CA121F" w:rsidTr="00CD70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08" w:type="dxa"/>
            <w:gridSpan w:val="2"/>
            <w:noWrap/>
            <w:hideMark/>
          </w:tcPr>
          <w:p w:rsidR="00CA121F" w:rsidRPr="00CA121F" w:rsidRDefault="00CA121F" w:rsidP="00CA121F">
            <w:pPr>
              <w:jc w:val="center"/>
              <w:rPr>
                <w:rFonts w:ascii="Century Gothic" w:eastAsia="Times New Roman" w:hAnsi="Century Gothic" w:cs="Times New Roman"/>
                <w:color w:val="000000"/>
                <w:sz w:val="32"/>
              </w:rPr>
            </w:pPr>
            <w:bookmarkStart w:id="0" w:name="_GoBack"/>
            <w:bookmarkEnd w:id="0"/>
            <w:r w:rsidRPr="00CA121F">
              <w:rPr>
                <w:rFonts w:ascii="Century Gothic" w:eastAsia="Times New Roman" w:hAnsi="Century Gothic" w:cs="Times New Roman"/>
                <w:color w:val="000000"/>
                <w:sz w:val="32"/>
              </w:rPr>
              <w:t>Middle East</w:t>
            </w:r>
            <w:r w:rsidR="00E43036">
              <w:rPr>
                <w:rFonts w:ascii="Century Gothic" w:eastAsia="Times New Roman" w:hAnsi="Century Gothic" w:cs="Times New Roman"/>
                <w:color w:val="000000"/>
                <w:sz w:val="32"/>
              </w:rPr>
              <w:t>ern</w:t>
            </w:r>
            <w:r w:rsidRPr="00CA121F">
              <w:rPr>
                <w:rFonts w:ascii="Century Gothic" w:eastAsia="Times New Roman" w:hAnsi="Century Gothic" w:cs="Times New Roman"/>
                <w:color w:val="000000"/>
                <w:sz w:val="32"/>
              </w:rPr>
              <w:t xml:space="preserve"> and Islamic Studies Fall 2015</w:t>
            </w:r>
          </w:p>
        </w:tc>
      </w:tr>
      <w:tr w:rsidR="00CA121F" w:rsidRPr="00985FDB"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08" w:type="dxa"/>
            <w:gridSpan w:val="2"/>
            <w:noWrap/>
            <w:hideMark/>
          </w:tcPr>
          <w:p w:rsidR="00CA121F" w:rsidRPr="00CA121F" w:rsidRDefault="00CD70D4" w:rsidP="00CA121F">
            <w:pPr>
              <w:jc w:val="center"/>
              <w:rPr>
                <w:rFonts w:ascii="Andalus" w:eastAsia="Times New Roman" w:hAnsi="Andalus" w:cs="Andalus"/>
                <w:color w:val="000000"/>
                <w:sz w:val="72"/>
              </w:rPr>
            </w:pPr>
            <w:r>
              <w:rPr>
                <w:rFonts w:ascii="Andalus" w:eastAsia="Times New Roman" w:hAnsi="Andalus" w:cs="Andalus"/>
                <w:noProof/>
                <w:color w:val="000000"/>
                <w:sz w:val="72"/>
              </w:rPr>
              <w:drawing>
                <wp:anchor distT="0" distB="0" distL="114300" distR="114300" simplePos="0" relativeHeight="251668480" behindDoc="0" locked="0" layoutInCell="1" allowOverlap="1" wp14:anchorId="3B9FFB57" wp14:editId="037A13CC">
                  <wp:simplePos x="0" y="0"/>
                  <wp:positionH relativeFrom="column">
                    <wp:posOffset>4553280</wp:posOffset>
                  </wp:positionH>
                  <wp:positionV relativeFrom="paragraph">
                    <wp:posOffset>5080</wp:posOffset>
                  </wp:positionV>
                  <wp:extent cx="2299408" cy="680313"/>
                  <wp:effectExtent l="19050" t="38100" r="43815" b="43815"/>
                  <wp:wrapNone/>
                  <wp:docPr id="2" name="Picture 2" descr="C:\Users\gokcek\Documents\HistDept\MEIS\Tughra_Sulei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cek\Documents\HistDept\MEIS\Tughra_Suleiman2.jpg"/>
                          <pic:cNvPicPr>
                            <a:picLocks noChangeAspect="1" noChangeArrowheads="1"/>
                          </pic:cNvPicPr>
                        </pic:nvPicPr>
                        <pic:blipFill>
                          <a:blip r:embed="rId4" cstate="print">
                            <a:duotone>
                              <a:schemeClr val="accent4">
                                <a:shade val="45000"/>
                                <a:satMod val="135000"/>
                              </a:schemeClr>
                              <a:prstClr val="white"/>
                            </a:duotone>
                            <a:extLst>
                              <a:ext uri="{BEBA8EAE-BF5A-486C-A8C5-ECC9F3942E4B}">
                                <a14:imgProps xmlns:a14="http://schemas.microsoft.com/office/drawing/2010/main">
                                  <a14:imgLayer r:embed="rId5">
                                    <a14:imgEffect>
                                      <a14:brightnessContrast bright="27000"/>
                                    </a14:imgEffect>
                                  </a14:imgLayer>
                                </a14:imgProps>
                              </a:ext>
                              <a:ext uri="{28A0092B-C50C-407E-A947-70E740481C1C}">
                                <a14:useLocalDpi xmlns:a14="http://schemas.microsoft.com/office/drawing/2010/main" val="0"/>
                              </a:ext>
                            </a:extLst>
                          </a:blip>
                          <a:srcRect/>
                          <a:stretch>
                            <a:fillRect/>
                          </a:stretch>
                        </pic:blipFill>
                        <pic:spPr bwMode="auto">
                          <a:xfrm>
                            <a:off x="0" y="0"/>
                            <a:ext cx="2299408" cy="680313"/>
                          </a:xfrm>
                          <a:prstGeom prst="rect">
                            <a:avLst/>
                          </a:prstGeom>
                          <a:ln>
                            <a:noFill/>
                          </a:ln>
                          <a:effectLst>
                            <a:softEdge rad="112500"/>
                          </a:effectLst>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Pr>
                <w:rFonts w:ascii="Andalus" w:eastAsia="Times New Roman" w:hAnsi="Andalus" w:cs="Andalus"/>
                <w:noProof/>
                <w:color w:val="000000"/>
                <w:sz w:val="72"/>
              </w:rPr>
              <w:drawing>
                <wp:anchor distT="0" distB="0" distL="114300" distR="114300" simplePos="0" relativeHeight="251666432" behindDoc="0" locked="0" layoutInCell="1" allowOverlap="1" wp14:anchorId="5B598325" wp14:editId="1409160F">
                  <wp:simplePos x="0" y="0"/>
                  <wp:positionH relativeFrom="column">
                    <wp:posOffset>-47549</wp:posOffset>
                  </wp:positionH>
                  <wp:positionV relativeFrom="paragraph">
                    <wp:posOffset>5385</wp:posOffset>
                  </wp:positionV>
                  <wp:extent cx="2421331" cy="680313"/>
                  <wp:effectExtent l="0" t="0" r="0" b="5715"/>
                  <wp:wrapNone/>
                  <wp:docPr id="1" name="Picture 1" descr="C:\Users\gokcek\Documents\HistDept\MEIS\Tughra_Sulei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cek\Documents\HistDept\MEIS\Tughra_Suleiman2.jpg"/>
                          <pic:cNvPicPr>
                            <a:picLocks noChangeAspect="1" noChangeArrowheads="1"/>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20520" cy="680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D70D4">
              <w:rPr>
                <w:rFonts w:ascii="Andalus" w:eastAsia="Times New Roman" w:hAnsi="Andalus" w:cs="Andalus"/>
                <w:color w:val="000000"/>
                <w:sz w:val="72"/>
              </w:rPr>
              <w:t xml:space="preserve"> </w:t>
            </w:r>
            <w:r w:rsidR="00CA121F" w:rsidRPr="00CA121F">
              <w:rPr>
                <w:rFonts w:ascii="Andalus" w:eastAsia="Times New Roman" w:hAnsi="Andalus" w:cs="Andalus"/>
                <w:color w:val="000000"/>
                <w:sz w:val="72"/>
              </w:rPr>
              <w:t>Film Series</w:t>
            </w:r>
          </w:p>
        </w:tc>
      </w:tr>
      <w:tr w:rsidR="00CA121F" w:rsidRPr="00CA121F" w:rsidTr="00CD70D4">
        <w:trPr>
          <w:trHeight w:val="300"/>
        </w:trPr>
        <w:tc>
          <w:tcPr>
            <w:cnfStyle w:val="001000000000" w:firstRow="0" w:lastRow="0" w:firstColumn="1" w:lastColumn="0" w:oddVBand="0" w:evenVBand="0" w:oddHBand="0" w:evenHBand="0" w:firstRowFirstColumn="0" w:firstRowLastColumn="0" w:lastRowFirstColumn="0" w:lastRowLastColumn="0"/>
            <w:tcW w:w="10908" w:type="dxa"/>
            <w:gridSpan w:val="2"/>
            <w:noWrap/>
          </w:tcPr>
          <w:p w:rsidR="00CA121F" w:rsidRPr="00CA121F" w:rsidRDefault="00CA121F" w:rsidP="00CA121F">
            <w:pPr>
              <w:rPr>
                <w:rFonts w:ascii="Calibri" w:eastAsia="Times New Roman" w:hAnsi="Calibri" w:cs="Times New Roman"/>
                <w:color w:val="000000"/>
              </w:rPr>
            </w:pPr>
          </w:p>
        </w:tc>
      </w:tr>
      <w:tr w:rsidR="00CA121F" w:rsidRPr="00CA121F"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08" w:type="dxa"/>
            <w:gridSpan w:val="2"/>
            <w:noWrap/>
            <w:hideMark/>
          </w:tcPr>
          <w:p w:rsidR="00CA121F" w:rsidRPr="00CA121F" w:rsidRDefault="00CA121F" w:rsidP="00CA121F">
            <w:pPr>
              <w:rPr>
                <w:rFonts w:ascii="Calibri" w:eastAsia="Times New Roman" w:hAnsi="Calibri" w:cs="Times New Roman"/>
                <w:color w:val="000000"/>
              </w:rPr>
            </w:pPr>
            <w:r w:rsidRPr="00CA121F">
              <w:rPr>
                <w:rFonts w:ascii="Calibri" w:eastAsia="Times New Roman" w:hAnsi="Calibri" w:cs="Times New Roman"/>
                <w:color w:val="000000"/>
              </w:rPr>
              <w:t>All movies will b</w:t>
            </w:r>
            <w:r>
              <w:rPr>
                <w:rFonts w:ascii="Calibri" w:eastAsia="Times New Roman" w:hAnsi="Calibri" w:cs="Times New Roman"/>
                <w:color w:val="000000"/>
              </w:rPr>
              <w:t>e shown in Dunleavy 127 @7 pm – Open to All – Free Refreshments – Post-film Discussion</w:t>
            </w:r>
          </w:p>
        </w:tc>
      </w:tr>
      <w:tr w:rsidR="00ED1C4B" w:rsidRPr="00CA121F" w:rsidTr="00CD70D4">
        <w:trPr>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CA121F" w:rsidP="00CA121F">
            <w:pPr>
              <w:rPr>
                <w:rFonts w:ascii="Calibri" w:eastAsia="Times New Roman" w:hAnsi="Calibri" w:cs="Times New Roman"/>
                <w:color w:val="000000"/>
              </w:rPr>
            </w:pPr>
          </w:p>
        </w:tc>
        <w:tc>
          <w:tcPr>
            <w:tcW w:w="9126" w:type="dxa"/>
            <w:hideMark/>
          </w:tcPr>
          <w:p w:rsidR="00CA121F" w:rsidRPr="00CA121F" w:rsidRDefault="00CA121F" w:rsidP="00CA1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ED1C4B" w:rsidRPr="00CA121F"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CA121F" w:rsidP="00CA121F">
            <w:pPr>
              <w:rPr>
                <w:rFonts w:ascii="Calibri" w:eastAsia="Times New Roman" w:hAnsi="Calibri" w:cs="Times New Roman"/>
                <w:color w:val="000000"/>
              </w:rPr>
            </w:pPr>
            <w:r w:rsidRPr="00CA121F">
              <w:rPr>
                <w:rFonts w:ascii="Calibri" w:eastAsia="Times New Roman" w:hAnsi="Calibri" w:cs="Times New Roman"/>
                <w:color w:val="000000"/>
              </w:rPr>
              <w:t>9/15/2015</w:t>
            </w:r>
          </w:p>
        </w:tc>
        <w:tc>
          <w:tcPr>
            <w:tcW w:w="9126" w:type="dxa"/>
            <w:hideMark/>
          </w:tcPr>
          <w:p w:rsidR="00CA121F" w:rsidRPr="00CA121F" w:rsidRDefault="00CA121F" w:rsidP="00CA1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rPr>
            </w:pPr>
            <w:r w:rsidRPr="00CA121F">
              <w:rPr>
                <w:rFonts w:ascii="Calibri" w:eastAsia="Times New Roman" w:hAnsi="Calibri" w:cs="Times New Roman"/>
                <w:b/>
                <w:bCs/>
                <w:i/>
                <w:iCs/>
                <w:color w:val="000000"/>
              </w:rPr>
              <w:t>1913: Seeds of Conflict</w:t>
            </w:r>
          </w:p>
        </w:tc>
      </w:tr>
      <w:tr w:rsidR="00ED1C4B" w:rsidRPr="00CA121F" w:rsidTr="00CD70D4">
        <w:trPr>
          <w:trHeight w:val="1275"/>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ED1C4B" w:rsidP="00CA121F">
            <w:pPr>
              <w:rPr>
                <w:rFonts w:ascii="Calibri" w:eastAsia="Times New Roman" w:hAnsi="Calibri" w:cs="Times New Roman"/>
                <w:color w:val="000000"/>
              </w:rPr>
            </w:pPr>
            <w:r>
              <w:rPr>
                <w:noProof/>
              </w:rPr>
              <w:drawing>
                <wp:anchor distT="0" distB="0" distL="114300" distR="114300" simplePos="0" relativeHeight="251658240" behindDoc="0" locked="0" layoutInCell="1" allowOverlap="1" wp14:anchorId="28FA75E1" wp14:editId="2B88F38F">
                  <wp:simplePos x="0" y="0"/>
                  <wp:positionH relativeFrom="column">
                    <wp:posOffset>0</wp:posOffset>
                  </wp:positionH>
                  <wp:positionV relativeFrom="paragraph">
                    <wp:posOffset>31709</wp:posOffset>
                  </wp:positionV>
                  <wp:extent cx="1033153" cy="734081"/>
                  <wp:effectExtent l="0" t="0" r="0" b="8890"/>
                  <wp:wrapNone/>
                  <wp:docPr id="3" name="Picture 2" descr="http://1913seedsofconflict.com/wp-content/themes/soc/images/tree-lar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1913seedsofconflict.com/wp-content/themes/soc/images/tree-large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6"/>
                          <a:stretch/>
                        </pic:blipFill>
                        <pic:spPr bwMode="auto">
                          <a:xfrm>
                            <a:off x="0" y="0"/>
                            <a:ext cx="1033153" cy="734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6" w:type="dxa"/>
            <w:hideMark/>
          </w:tcPr>
          <w:p w:rsidR="00CA121F" w:rsidRPr="00CA121F" w:rsidRDefault="00CA121F" w:rsidP="00E4303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A121F">
              <w:rPr>
                <w:rFonts w:ascii="Calibri" w:eastAsia="Times New Roman" w:hAnsi="Calibri" w:cs="Times New Roman"/>
                <w:color w:val="000000"/>
                <w:sz w:val="20"/>
                <w:szCs w:val="20"/>
              </w:rPr>
              <w:t xml:space="preserve">A PBS documentary on the pre-WWI origins of the </w:t>
            </w:r>
            <w:r w:rsidR="00E43036">
              <w:rPr>
                <w:rFonts w:ascii="Calibri" w:eastAsia="Times New Roman" w:hAnsi="Calibri" w:cs="Times New Roman"/>
                <w:color w:val="000000"/>
                <w:sz w:val="20"/>
                <w:szCs w:val="20"/>
              </w:rPr>
              <w:t xml:space="preserve">Arab-Israeli </w:t>
            </w:r>
            <w:r w:rsidRPr="00CA121F">
              <w:rPr>
                <w:rFonts w:ascii="Calibri" w:eastAsia="Times New Roman" w:hAnsi="Calibri" w:cs="Times New Roman"/>
                <w:color w:val="000000"/>
                <w:sz w:val="20"/>
                <w:szCs w:val="20"/>
              </w:rPr>
              <w:t>conflict. It looks at the moment of transformation when Ottoman rule in Palestine was still strong, the identities of Jerusalemites were fluid and few could imagine the conflict that would dominate the region for the next century. Breaking new ground, this film focuses on the moment just before World War I, when Arab and Jewish nationalism first made contact, and the</w:t>
            </w:r>
            <w:r w:rsidR="00F01CDE">
              <w:rPr>
                <w:rFonts w:ascii="Calibri" w:eastAsia="Times New Roman" w:hAnsi="Calibri" w:cs="Times New Roman"/>
                <w:color w:val="000000"/>
                <w:sz w:val="20"/>
                <w:szCs w:val="20"/>
              </w:rPr>
              <w:t xml:space="preserve"> seeds of conflict were first so</w:t>
            </w:r>
            <w:r w:rsidRPr="00CA121F">
              <w:rPr>
                <w:rFonts w:ascii="Calibri" w:eastAsia="Times New Roman" w:hAnsi="Calibri" w:cs="Times New Roman"/>
                <w:color w:val="000000"/>
                <w:sz w:val="20"/>
                <w:szCs w:val="20"/>
              </w:rPr>
              <w:t>wn.</w:t>
            </w:r>
          </w:p>
        </w:tc>
      </w:tr>
      <w:tr w:rsidR="00ED1C4B" w:rsidRPr="00CA121F"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CA121F" w:rsidP="00CA121F">
            <w:pPr>
              <w:rPr>
                <w:rFonts w:ascii="Calibri" w:eastAsia="Times New Roman" w:hAnsi="Calibri" w:cs="Times New Roman"/>
                <w:color w:val="000000"/>
              </w:rPr>
            </w:pPr>
            <w:r w:rsidRPr="00CA121F">
              <w:rPr>
                <w:rFonts w:ascii="Calibri" w:eastAsia="Times New Roman" w:hAnsi="Calibri" w:cs="Times New Roman"/>
                <w:color w:val="000000"/>
              </w:rPr>
              <w:t>9/29/2015</w:t>
            </w:r>
          </w:p>
        </w:tc>
        <w:tc>
          <w:tcPr>
            <w:tcW w:w="9126" w:type="dxa"/>
            <w:hideMark/>
          </w:tcPr>
          <w:p w:rsidR="00CA121F" w:rsidRPr="00CA121F" w:rsidRDefault="00CA121F" w:rsidP="00CA1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rPr>
            </w:pPr>
            <w:r w:rsidRPr="00CA121F">
              <w:rPr>
                <w:rFonts w:ascii="Calibri" w:eastAsia="Times New Roman" w:hAnsi="Calibri" w:cs="Times New Roman"/>
                <w:b/>
                <w:bCs/>
                <w:i/>
                <w:iCs/>
                <w:color w:val="000000"/>
              </w:rPr>
              <w:t>Muhammad: Legacy of a Prophet</w:t>
            </w:r>
          </w:p>
        </w:tc>
      </w:tr>
      <w:tr w:rsidR="00ED1C4B" w:rsidRPr="00CA121F" w:rsidTr="00CD70D4">
        <w:trPr>
          <w:trHeight w:val="51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ED1C4B" w:rsidP="00CA121F">
            <w:pPr>
              <w:rPr>
                <w:rFonts w:ascii="Calibri" w:eastAsia="Times New Roman" w:hAnsi="Calibri" w:cs="Times New Roman"/>
                <w:color w:val="000000"/>
              </w:rPr>
            </w:pPr>
            <w:r>
              <w:rPr>
                <w:noProof/>
              </w:rPr>
              <w:drawing>
                <wp:anchor distT="0" distB="0" distL="114300" distR="114300" simplePos="0" relativeHeight="251659264" behindDoc="0" locked="0" layoutInCell="1" allowOverlap="1" wp14:anchorId="5390B975" wp14:editId="72279312">
                  <wp:simplePos x="0" y="0"/>
                  <wp:positionH relativeFrom="column">
                    <wp:posOffset>0</wp:posOffset>
                  </wp:positionH>
                  <wp:positionV relativeFrom="paragraph">
                    <wp:posOffset>16955</wp:posOffset>
                  </wp:positionV>
                  <wp:extent cx="1033153" cy="285008"/>
                  <wp:effectExtent l="0" t="0" r="0" b="1270"/>
                  <wp:wrapNone/>
                  <wp:docPr id="4" name="Picture 3" descr="https://upload.wikimedia.org/wikipedia/en/4/44/Muhammad_Legacy_of_a_Prophet_film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s://upload.wikimedia.org/wikipedia/en/4/44/Muhammad_Legacy_of_a_Prophet_film_post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7143"/>
                          <a:stretch/>
                        </pic:blipFill>
                        <pic:spPr bwMode="auto">
                          <a:xfrm>
                            <a:off x="0" y="0"/>
                            <a:ext cx="1033153" cy="2850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6" w:type="dxa"/>
            <w:hideMark/>
          </w:tcPr>
          <w:p w:rsidR="00CA121F" w:rsidRPr="00CA121F" w:rsidRDefault="00CA121F" w:rsidP="00CA1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A121F">
              <w:rPr>
                <w:rFonts w:ascii="Calibri" w:eastAsia="Times New Roman" w:hAnsi="Calibri" w:cs="Times New Roman"/>
                <w:color w:val="000000"/>
                <w:sz w:val="20"/>
                <w:szCs w:val="20"/>
              </w:rPr>
              <w:t>A</w:t>
            </w:r>
            <w:r>
              <w:rPr>
                <w:rFonts w:ascii="Calibri" w:eastAsia="Times New Roman" w:hAnsi="Calibri" w:cs="Times New Roman"/>
                <w:color w:val="000000"/>
                <w:sz w:val="20"/>
                <w:szCs w:val="20"/>
              </w:rPr>
              <w:t>n exceptional</w:t>
            </w:r>
            <w:r w:rsidRPr="00CA121F">
              <w:rPr>
                <w:rFonts w:ascii="Calibri" w:eastAsia="Times New Roman" w:hAnsi="Calibri" w:cs="Times New Roman"/>
                <w:color w:val="000000"/>
                <w:sz w:val="20"/>
                <w:szCs w:val="20"/>
              </w:rPr>
              <w:t xml:space="preserve"> PBS documentary on the life of the Prophet of Islam with episodes on how everyday American Muslims experience his legacy in the post-9/11 context.</w:t>
            </w:r>
          </w:p>
        </w:tc>
      </w:tr>
      <w:tr w:rsidR="00ED1C4B" w:rsidRPr="00CA121F"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CA121F" w:rsidP="00CA121F">
            <w:pPr>
              <w:rPr>
                <w:rFonts w:ascii="Calibri" w:eastAsia="Times New Roman" w:hAnsi="Calibri" w:cs="Times New Roman"/>
                <w:color w:val="000000"/>
              </w:rPr>
            </w:pPr>
            <w:r w:rsidRPr="00CA121F">
              <w:rPr>
                <w:rFonts w:ascii="Calibri" w:eastAsia="Times New Roman" w:hAnsi="Calibri" w:cs="Times New Roman"/>
                <w:color w:val="000000"/>
              </w:rPr>
              <w:t>10/20/2015</w:t>
            </w:r>
          </w:p>
        </w:tc>
        <w:tc>
          <w:tcPr>
            <w:tcW w:w="9126" w:type="dxa"/>
            <w:hideMark/>
          </w:tcPr>
          <w:p w:rsidR="00CA121F" w:rsidRPr="00CA121F" w:rsidRDefault="00CA121F" w:rsidP="00CA1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rPr>
            </w:pPr>
            <w:r w:rsidRPr="00CA121F">
              <w:rPr>
                <w:rFonts w:ascii="Calibri" w:eastAsia="Times New Roman" w:hAnsi="Calibri" w:cs="Times New Roman"/>
                <w:b/>
                <w:bCs/>
                <w:i/>
                <w:iCs/>
                <w:color w:val="000000"/>
              </w:rPr>
              <w:t>Children of Heaven</w:t>
            </w:r>
          </w:p>
        </w:tc>
      </w:tr>
      <w:tr w:rsidR="00ED1C4B" w:rsidRPr="00CA121F" w:rsidTr="00CD70D4">
        <w:trPr>
          <w:trHeight w:val="765"/>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ED1C4B" w:rsidP="00CA121F">
            <w:pPr>
              <w:rPr>
                <w:rFonts w:ascii="Calibri" w:eastAsia="Times New Roman" w:hAnsi="Calibri" w:cs="Times New Roman"/>
                <w:color w:val="000000"/>
              </w:rPr>
            </w:pPr>
            <w:r>
              <w:rPr>
                <w:noProof/>
              </w:rPr>
              <w:drawing>
                <wp:anchor distT="0" distB="0" distL="114300" distR="114300" simplePos="0" relativeHeight="251660288" behindDoc="0" locked="0" layoutInCell="1" allowOverlap="1" wp14:anchorId="4B6D5948" wp14:editId="3D070B5A">
                  <wp:simplePos x="0" y="0"/>
                  <wp:positionH relativeFrom="column">
                    <wp:posOffset>7951</wp:posOffset>
                  </wp:positionH>
                  <wp:positionV relativeFrom="paragraph">
                    <wp:posOffset>24130</wp:posOffset>
                  </wp:positionV>
                  <wp:extent cx="1033670" cy="437322"/>
                  <wp:effectExtent l="0" t="0" r="0" b="1270"/>
                  <wp:wrapNone/>
                  <wp:docPr id="12" name="Picture 11" descr="https://upload.wikimedia.org/wikipedia/en/f/f7/Children_of_he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https://upload.wikimedia.org/wikipedia/en/f/f7/Children_of_heave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923" b="25641"/>
                          <a:stretch/>
                        </pic:blipFill>
                        <pic:spPr bwMode="auto">
                          <a:xfrm>
                            <a:off x="0" y="0"/>
                            <a:ext cx="1033670" cy="4373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6" w:type="dxa"/>
            <w:hideMark/>
          </w:tcPr>
          <w:p w:rsidR="00CA121F" w:rsidRPr="00CA121F" w:rsidRDefault="00CA121F" w:rsidP="00F01CD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A121F">
              <w:rPr>
                <w:rFonts w:ascii="Calibri" w:eastAsia="Times New Roman" w:hAnsi="Calibri" w:cs="Times New Roman"/>
                <w:color w:val="000000"/>
                <w:sz w:val="20"/>
                <w:szCs w:val="20"/>
              </w:rPr>
              <w:t xml:space="preserve">A 1997 Iranian family drama film. Represents the </w:t>
            </w:r>
            <w:r w:rsidR="00F01CDE">
              <w:rPr>
                <w:rFonts w:ascii="Calibri" w:eastAsia="Times New Roman" w:hAnsi="Calibri" w:cs="Times New Roman"/>
                <w:color w:val="000000"/>
                <w:sz w:val="20"/>
                <w:szCs w:val="20"/>
              </w:rPr>
              <w:t>renaissance</w:t>
            </w:r>
            <w:r w:rsidRPr="00CA121F">
              <w:rPr>
                <w:rFonts w:ascii="Calibri" w:eastAsia="Times New Roman" w:hAnsi="Calibri" w:cs="Times New Roman"/>
                <w:color w:val="000000"/>
                <w:sz w:val="20"/>
                <w:szCs w:val="20"/>
              </w:rPr>
              <w:t xml:space="preserve"> of Iranian film.  After a boy loses his sister's pair of shoes, he goes on a series of adventures in order to find them. When he can't, he tries a new way to "win" a new pair.</w:t>
            </w:r>
          </w:p>
        </w:tc>
      </w:tr>
      <w:tr w:rsidR="00ED1C4B" w:rsidRPr="00CA121F"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CA121F" w:rsidP="00CA121F">
            <w:pPr>
              <w:rPr>
                <w:rFonts w:ascii="Calibri" w:eastAsia="Times New Roman" w:hAnsi="Calibri" w:cs="Times New Roman"/>
                <w:color w:val="000000"/>
              </w:rPr>
            </w:pPr>
            <w:r w:rsidRPr="00CA121F">
              <w:rPr>
                <w:rFonts w:ascii="Calibri" w:eastAsia="Times New Roman" w:hAnsi="Calibri" w:cs="Times New Roman"/>
                <w:color w:val="000000"/>
              </w:rPr>
              <w:t>10/27/2015</w:t>
            </w:r>
          </w:p>
        </w:tc>
        <w:tc>
          <w:tcPr>
            <w:tcW w:w="9126" w:type="dxa"/>
            <w:hideMark/>
          </w:tcPr>
          <w:p w:rsidR="00CA121F" w:rsidRPr="00CA121F" w:rsidRDefault="00CA121F" w:rsidP="00CA1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rPr>
            </w:pPr>
            <w:r w:rsidRPr="00CA121F">
              <w:rPr>
                <w:rFonts w:ascii="Calibri" w:eastAsia="Times New Roman" w:hAnsi="Calibri" w:cs="Times New Roman"/>
                <w:b/>
                <w:bCs/>
                <w:i/>
                <w:iCs/>
                <w:color w:val="000000"/>
              </w:rPr>
              <w:t>Cities of Light: The Rise and Fall of Islamic Spain</w:t>
            </w:r>
          </w:p>
        </w:tc>
      </w:tr>
      <w:tr w:rsidR="00ED1C4B" w:rsidRPr="00CA121F" w:rsidTr="00CD70D4">
        <w:trPr>
          <w:trHeight w:val="153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ED1C4B" w:rsidP="00CA121F">
            <w:pPr>
              <w:rPr>
                <w:rFonts w:ascii="Calibri" w:eastAsia="Times New Roman" w:hAnsi="Calibri" w:cs="Times New Roman"/>
                <w:color w:val="000000"/>
              </w:rPr>
            </w:pPr>
            <w:r>
              <w:rPr>
                <w:noProof/>
              </w:rPr>
              <w:drawing>
                <wp:anchor distT="0" distB="0" distL="114300" distR="114300" simplePos="0" relativeHeight="251661312" behindDoc="0" locked="0" layoutInCell="1" allowOverlap="1" wp14:anchorId="2ED9C97C" wp14:editId="74137143">
                  <wp:simplePos x="0" y="0"/>
                  <wp:positionH relativeFrom="column">
                    <wp:posOffset>-23854</wp:posOffset>
                  </wp:positionH>
                  <wp:positionV relativeFrom="paragraph">
                    <wp:posOffset>32937</wp:posOffset>
                  </wp:positionV>
                  <wp:extent cx="1070036" cy="890546"/>
                  <wp:effectExtent l="0" t="0" r="0" b="5080"/>
                  <wp:wrapNone/>
                  <wp:docPr id="5" name="Picture 4" descr="http://ia.media-imdb.com/images/M/MV5BMTgxODQ2NDY4N15BMl5BanBnXkFtZTgwNzYwNjUwNTE@._V1_SY317_CR12,0,214,317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ia.media-imdb.com/images/M/MV5BMTgxODQ2NDY4N15BMl5BanBnXkFtZTgwNzYwNjUwNTE@._V1_SY317_CR12,0,214,317_AL_.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7095" b="22848"/>
                          <a:stretch/>
                        </pic:blipFill>
                        <pic:spPr bwMode="auto">
                          <a:xfrm>
                            <a:off x="0" y="0"/>
                            <a:ext cx="1070036" cy="8905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6" w:type="dxa"/>
            <w:hideMark/>
          </w:tcPr>
          <w:p w:rsidR="00CA121F" w:rsidRPr="00CA121F" w:rsidRDefault="00CA121F" w:rsidP="00CA1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A121F">
              <w:rPr>
                <w:rFonts w:ascii="Calibri" w:eastAsia="Times New Roman" w:hAnsi="Calibri" w:cs="Times New Roman"/>
                <w:color w:val="000000"/>
                <w:sz w:val="20"/>
                <w:szCs w:val="20"/>
              </w:rPr>
              <w:t>Over a thousand years ago, the sun-washed lands of Southern Spain were home to Muslims, Christians, and Jews living together and flourishing. Their culture and beliefs intertwined and the knowledge of the ancients was gathered and reborn. Here were the very seeds of the Renaissance. But this world too quickly vanished. Within a few centuries, the fragile union of these people dissipated like smoke. This documentary explores the causes that destroyed the one civilization of pluralism and interfaith cooperation that for a few centuries lit the Dark Ages in Medieval Europe.</w:t>
            </w:r>
          </w:p>
        </w:tc>
      </w:tr>
      <w:tr w:rsidR="00ED1C4B" w:rsidRPr="00CA121F"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CA121F" w:rsidP="00CA121F">
            <w:pPr>
              <w:rPr>
                <w:rFonts w:ascii="Calibri" w:eastAsia="Times New Roman" w:hAnsi="Calibri" w:cs="Times New Roman"/>
                <w:color w:val="000000"/>
              </w:rPr>
            </w:pPr>
            <w:r w:rsidRPr="00CA121F">
              <w:rPr>
                <w:rFonts w:ascii="Calibri" w:eastAsia="Times New Roman" w:hAnsi="Calibri" w:cs="Times New Roman"/>
                <w:color w:val="000000"/>
              </w:rPr>
              <w:t>11/3/2015</w:t>
            </w:r>
          </w:p>
        </w:tc>
        <w:tc>
          <w:tcPr>
            <w:tcW w:w="9126" w:type="dxa"/>
            <w:hideMark/>
          </w:tcPr>
          <w:p w:rsidR="00CA121F" w:rsidRPr="00CA121F" w:rsidRDefault="00CA121F" w:rsidP="00CA1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rPr>
            </w:pPr>
            <w:r w:rsidRPr="00CA121F">
              <w:rPr>
                <w:rFonts w:ascii="Calibri" w:eastAsia="Times New Roman" w:hAnsi="Calibri" w:cs="Times New Roman"/>
                <w:b/>
                <w:bCs/>
                <w:i/>
                <w:iCs/>
                <w:color w:val="000000"/>
              </w:rPr>
              <w:t>Kingdom of Heaven</w:t>
            </w:r>
          </w:p>
        </w:tc>
      </w:tr>
      <w:tr w:rsidR="00ED1C4B" w:rsidRPr="00CA121F" w:rsidTr="00CD70D4">
        <w:trPr>
          <w:trHeight w:val="51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ED1C4B" w:rsidP="00CA121F">
            <w:pPr>
              <w:rPr>
                <w:rFonts w:ascii="Calibri" w:eastAsia="Times New Roman" w:hAnsi="Calibri" w:cs="Times New Roman"/>
                <w:color w:val="000000"/>
              </w:rPr>
            </w:pPr>
            <w:r>
              <w:rPr>
                <w:noProof/>
              </w:rPr>
              <w:drawing>
                <wp:anchor distT="0" distB="0" distL="114300" distR="114300" simplePos="0" relativeHeight="251662336" behindDoc="0" locked="0" layoutInCell="1" allowOverlap="1" wp14:anchorId="357CF30D" wp14:editId="158515F6">
                  <wp:simplePos x="0" y="0"/>
                  <wp:positionH relativeFrom="column">
                    <wp:posOffset>966</wp:posOffset>
                  </wp:positionH>
                  <wp:positionV relativeFrom="paragraph">
                    <wp:posOffset>15240</wp:posOffset>
                  </wp:positionV>
                  <wp:extent cx="1025719" cy="286247"/>
                  <wp:effectExtent l="0" t="0" r="3175" b="0"/>
                  <wp:wrapNone/>
                  <wp:docPr id="7" name="Picture 6" descr="http://ia.media-imdb.com/images/M/MV5BMjE2MTIwNjg0MV5BMl5BanBnXkFtZTcwNjAxODIzMw@@._V1_SX214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ttp://ia.media-imdb.com/images/M/MV5BMjE2MTIwNjg0MV5BMl5BanBnXkFtZTcwNjAxODIzMw@@._V1_SX214_AL_.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3485" t="23242" r="8878" b="43580"/>
                          <a:stretch/>
                        </pic:blipFill>
                        <pic:spPr bwMode="auto">
                          <a:xfrm>
                            <a:off x="0" y="0"/>
                            <a:ext cx="1025719" cy="2862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6" w:type="dxa"/>
            <w:hideMark/>
          </w:tcPr>
          <w:p w:rsidR="00CA121F" w:rsidRPr="00CA121F" w:rsidRDefault="00CA121F" w:rsidP="00CA1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A121F">
              <w:rPr>
                <w:rFonts w:ascii="Calibri" w:eastAsia="Times New Roman" w:hAnsi="Calibri" w:cs="Times New Roman"/>
                <w:color w:val="000000"/>
                <w:sz w:val="20"/>
                <w:szCs w:val="20"/>
              </w:rPr>
              <w:t xml:space="preserve">Directed by Ridley Scott, starring Orlando Bloom and Eva Green, this historical drama depicts a French blacksmith's defense of Jerusalem against Saladin during the Crusades of the 12th century. </w:t>
            </w:r>
          </w:p>
        </w:tc>
      </w:tr>
      <w:tr w:rsidR="00ED1C4B" w:rsidRPr="00CA121F"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CA121F" w:rsidP="00CA121F">
            <w:pPr>
              <w:rPr>
                <w:rFonts w:ascii="Calibri" w:eastAsia="Times New Roman" w:hAnsi="Calibri" w:cs="Times New Roman"/>
                <w:color w:val="000000"/>
              </w:rPr>
            </w:pPr>
            <w:r w:rsidRPr="00CA121F">
              <w:rPr>
                <w:rFonts w:ascii="Calibri" w:eastAsia="Times New Roman" w:hAnsi="Calibri" w:cs="Times New Roman"/>
                <w:color w:val="000000"/>
              </w:rPr>
              <w:t>11/10/2015</w:t>
            </w:r>
          </w:p>
        </w:tc>
        <w:tc>
          <w:tcPr>
            <w:tcW w:w="9126" w:type="dxa"/>
            <w:hideMark/>
          </w:tcPr>
          <w:p w:rsidR="00CA121F" w:rsidRPr="00CA121F" w:rsidRDefault="00CA121F" w:rsidP="00CA1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rPr>
            </w:pPr>
            <w:r w:rsidRPr="00CA121F">
              <w:rPr>
                <w:rFonts w:ascii="Calibri" w:eastAsia="Times New Roman" w:hAnsi="Calibri" w:cs="Times New Roman"/>
                <w:b/>
                <w:bCs/>
                <w:i/>
                <w:iCs/>
                <w:color w:val="000000"/>
              </w:rPr>
              <w:t>Encounter Point</w:t>
            </w:r>
          </w:p>
        </w:tc>
      </w:tr>
      <w:tr w:rsidR="00ED1C4B" w:rsidRPr="00CA121F" w:rsidTr="00CD70D4">
        <w:trPr>
          <w:trHeight w:val="1065"/>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ED1C4B" w:rsidP="00CA121F">
            <w:pPr>
              <w:rPr>
                <w:rFonts w:ascii="Calibri" w:eastAsia="Times New Roman" w:hAnsi="Calibri" w:cs="Times New Roman"/>
                <w:color w:val="000000"/>
              </w:rPr>
            </w:pPr>
            <w:r>
              <w:rPr>
                <w:noProof/>
              </w:rPr>
              <w:drawing>
                <wp:anchor distT="0" distB="0" distL="114300" distR="114300" simplePos="0" relativeHeight="251663360" behindDoc="0" locked="0" layoutInCell="1" allowOverlap="1" wp14:anchorId="6C4C4E0D" wp14:editId="465B47F3">
                  <wp:simplePos x="0" y="0"/>
                  <wp:positionH relativeFrom="column">
                    <wp:posOffset>-31446</wp:posOffset>
                  </wp:positionH>
                  <wp:positionV relativeFrom="paragraph">
                    <wp:posOffset>17780</wp:posOffset>
                  </wp:positionV>
                  <wp:extent cx="1113183" cy="636104"/>
                  <wp:effectExtent l="0" t="0" r="0" b="0"/>
                  <wp:wrapNone/>
                  <wp:docPr id="9" name="Picture 8" descr="https://typecastfilms.com/wp-content/uploads/2010/03/encounter-poin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ttps://typecastfilms.com/wp-content/uploads/2010/03/encounter-point-cover.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40245" r="25463" b="29854"/>
                          <a:stretch/>
                        </pic:blipFill>
                        <pic:spPr bwMode="auto">
                          <a:xfrm>
                            <a:off x="0" y="0"/>
                            <a:ext cx="1113183" cy="636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6" w:type="dxa"/>
            <w:hideMark/>
          </w:tcPr>
          <w:p w:rsidR="00CA121F" w:rsidRPr="00CA121F" w:rsidRDefault="00CA121F" w:rsidP="00CA1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A121F">
              <w:rPr>
                <w:rFonts w:ascii="Calibri" w:eastAsia="Times New Roman" w:hAnsi="Calibri" w:cs="Times New Roman"/>
                <w:color w:val="000000"/>
                <w:sz w:val="20"/>
                <w:szCs w:val="20"/>
              </w:rPr>
              <w:t xml:space="preserve">A feature documentary that follows a former Israeli settler, a Palestinian ex-prisoner, a bereaved Israeli mother and a wounded Palestinian bereaved brother who risk their lives and public standing to promote a nonviolent end to the </w:t>
            </w:r>
            <w:r w:rsidR="00F01CDE">
              <w:rPr>
                <w:rFonts w:ascii="Calibri" w:eastAsia="Times New Roman" w:hAnsi="Calibri" w:cs="Times New Roman"/>
                <w:color w:val="000000"/>
                <w:sz w:val="20"/>
                <w:szCs w:val="20"/>
              </w:rPr>
              <w:t xml:space="preserve">Arab-Israeli </w:t>
            </w:r>
            <w:r w:rsidRPr="00CA121F">
              <w:rPr>
                <w:rFonts w:ascii="Calibri" w:eastAsia="Times New Roman" w:hAnsi="Calibri" w:cs="Times New Roman"/>
                <w:color w:val="000000"/>
                <w:sz w:val="20"/>
                <w:szCs w:val="20"/>
              </w:rPr>
              <w:t>conflict. The film explores what drives them and thousands of other like-minded civilians to overcome anger and grief to work for grassroots solutions.</w:t>
            </w:r>
          </w:p>
        </w:tc>
      </w:tr>
      <w:tr w:rsidR="00ED1C4B" w:rsidRPr="00CA121F"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CA121F" w:rsidP="00CA121F">
            <w:pPr>
              <w:rPr>
                <w:rFonts w:ascii="Calibri" w:eastAsia="Times New Roman" w:hAnsi="Calibri" w:cs="Times New Roman"/>
                <w:color w:val="000000"/>
              </w:rPr>
            </w:pPr>
            <w:r w:rsidRPr="00CA121F">
              <w:rPr>
                <w:rFonts w:ascii="Calibri" w:eastAsia="Times New Roman" w:hAnsi="Calibri" w:cs="Times New Roman"/>
                <w:color w:val="000000"/>
              </w:rPr>
              <w:t>11/17/2015</w:t>
            </w:r>
          </w:p>
        </w:tc>
        <w:tc>
          <w:tcPr>
            <w:tcW w:w="9126" w:type="dxa"/>
            <w:hideMark/>
          </w:tcPr>
          <w:p w:rsidR="00CA121F" w:rsidRPr="00CA121F" w:rsidRDefault="00CA121F" w:rsidP="00CA1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rPr>
            </w:pPr>
            <w:r w:rsidRPr="00CA121F">
              <w:rPr>
                <w:rFonts w:ascii="Calibri" w:eastAsia="Times New Roman" w:hAnsi="Calibri" w:cs="Times New Roman"/>
                <w:b/>
                <w:bCs/>
                <w:i/>
                <w:iCs/>
                <w:color w:val="000000"/>
              </w:rPr>
              <w:t>Mystic Iran</w:t>
            </w:r>
          </w:p>
        </w:tc>
      </w:tr>
      <w:tr w:rsidR="00ED1C4B" w:rsidRPr="00CA121F" w:rsidTr="00CD70D4">
        <w:trPr>
          <w:trHeight w:val="105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985FDB" w:rsidP="00CA121F">
            <w:pPr>
              <w:rPr>
                <w:rFonts w:ascii="Calibri" w:eastAsia="Times New Roman" w:hAnsi="Calibri" w:cs="Times New Roman"/>
                <w:color w:val="000000"/>
              </w:rPr>
            </w:pPr>
            <w:r>
              <w:rPr>
                <w:noProof/>
              </w:rPr>
              <w:drawing>
                <wp:anchor distT="0" distB="0" distL="114300" distR="114300" simplePos="0" relativeHeight="251664384" behindDoc="0" locked="0" layoutInCell="1" allowOverlap="1" wp14:anchorId="66A283D8" wp14:editId="03A8EE1B">
                  <wp:simplePos x="0" y="0"/>
                  <wp:positionH relativeFrom="column">
                    <wp:posOffset>10973</wp:posOffset>
                  </wp:positionH>
                  <wp:positionV relativeFrom="paragraph">
                    <wp:posOffset>14884</wp:posOffset>
                  </wp:positionV>
                  <wp:extent cx="1031443" cy="636423"/>
                  <wp:effectExtent l="0" t="0" r="0" b="0"/>
                  <wp:wrapNone/>
                  <wp:docPr id="10" name="Picture 9" descr="Mystic Iran: The Unseen World (2002)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Mystic Iran: The Unseen World (2002) Poste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659" b="35153"/>
                          <a:stretch/>
                        </pic:blipFill>
                        <pic:spPr bwMode="auto">
                          <a:xfrm>
                            <a:off x="0" y="0"/>
                            <a:ext cx="1033670" cy="6377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6" w:type="dxa"/>
            <w:hideMark/>
          </w:tcPr>
          <w:p w:rsidR="00CA121F" w:rsidRPr="00CA121F" w:rsidRDefault="00CA121F" w:rsidP="00CA1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A121F">
              <w:rPr>
                <w:rFonts w:ascii="Calibri" w:eastAsia="Times New Roman" w:hAnsi="Calibri" w:cs="Times New Roman"/>
                <w:color w:val="000000"/>
                <w:sz w:val="20"/>
                <w:szCs w:val="20"/>
              </w:rPr>
              <w:t>Explores practices rarely if ever seen on film before.</w:t>
            </w:r>
            <w:r w:rsidR="00F01CDE">
              <w:rPr>
                <w:rFonts w:ascii="Calibri" w:eastAsia="Times New Roman" w:hAnsi="Calibri" w:cs="Times New Roman"/>
                <w:color w:val="000000"/>
                <w:sz w:val="20"/>
                <w:szCs w:val="20"/>
              </w:rPr>
              <w:t xml:space="preserve"> </w:t>
            </w:r>
            <w:r w:rsidRPr="00CA121F">
              <w:rPr>
                <w:rFonts w:ascii="Calibri" w:eastAsia="Times New Roman" w:hAnsi="Calibri" w:cs="Times New Roman"/>
                <w:color w:val="000000"/>
                <w:sz w:val="20"/>
                <w:szCs w:val="20"/>
              </w:rPr>
              <w:t xml:space="preserve">Shot entirely on location, this unprecedented cinematic tour reveals spiritual rites and rituals hidden for centuries. From the women's chamber of the Great Mosque, to the temple-caves in the land of Zarathustra, to the sacred dance of the Dervishes in Kurdistan, discover religious ceremonies and locations never before seen by the outside world. </w:t>
            </w:r>
          </w:p>
        </w:tc>
      </w:tr>
      <w:tr w:rsidR="00ED1C4B" w:rsidRPr="00CA121F" w:rsidTr="00CD70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CA121F" w:rsidP="00CA121F">
            <w:pPr>
              <w:rPr>
                <w:rFonts w:ascii="Calibri" w:eastAsia="Times New Roman" w:hAnsi="Calibri" w:cs="Times New Roman"/>
                <w:color w:val="000000"/>
              </w:rPr>
            </w:pPr>
            <w:r w:rsidRPr="00CA121F">
              <w:rPr>
                <w:rFonts w:ascii="Calibri" w:eastAsia="Times New Roman" w:hAnsi="Calibri" w:cs="Times New Roman"/>
                <w:color w:val="000000"/>
              </w:rPr>
              <w:t>12/1/2015</w:t>
            </w:r>
          </w:p>
        </w:tc>
        <w:tc>
          <w:tcPr>
            <w:tcW w:w="9126" w:type="dxa"/>
            <w:hideMark/>
          </w:tcPr>
          <w:p w:rsidR="00CA121F" w:rsidRPr="00CA121F" w:rsidRDefault="00CA121F" w:rsidP="00CA1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rPr>
            </w:pPr>
            <w:r w:rsidRPr="00CA121F">
              <w:rPr>
                <w:rFonts w:ascii="Calibri" w:eastAsia="Times New Roman" w:hAnsi="Calibri" w:cs="Times New Roman"/>
                <w:b/>
                <w:bCs/>
                <w:i/>
                <w:iCs/>
                <w:color w:val="000000"/>
              </w:rPr>
              <w:t>Inside Islam: What a Billion Muslims Think</w:t>
            </w:r>
          </w:p>
        </w:tc>
      </w:tr>
      <w:tr w:rsidR="00ED1C4B" w:rsidRPr="00CA121F" w:rsidTr="00CD70D4">
        <w:trPr>
          <w:trHeight w:val="1875"/>
        </w:trPr>
        <w:tc>
          <w:tcPr>
            <w:cnfStyle w:val="001000000000" w:firstRow="0" w:lastRow="0" w:firstColumn="1" w:lastColumn="0" w:oddVBand="0" w:evenVBand="0" w:oddHBand="0" w:evenHBand="0" w:firstRowFirstColumn="0" w:firstRowLastColumn="0" w:lastRowFirstColumn="0" w:lastRowLastColumn="0"/>
            <w:tcW w:w="1782" w:type="dxa"/>
            <w:noWrap/>
            <w:hideMark/>
          </w:tcPr>
          <w:p w:rsidR="00CA121F" w:rsidRPr="00CA121F" w:rsidRDefault="00985FDB" w:rsidP="00CA121F">
            <w:pPr>
              <w:rPr>
                <w:rFonts w:ascii="Calibri" w:eastAsia="Times New Roman" w:hAnsi="Calibri" w:cs="Times New Roman"/>
                <w:color w:val="000000"/>
              </w:rPr>
            </w:pPr>
            <w:r>
              <w:rPr>
                <w:noProof/>
              </w:rPr>
              <w:drawing>
                <wp:anchor distT="0" distB="0" distL="114300" distR="114300" simplePos="0" relativeHeight="251665408" behindDoc="0" locked="0" layoutInCell="1" allowOverlap="1" wp14:anchorId="03F15D9C" wp14:editId="5DA0E22B">
                  <wp:simplePos x="0" y="0"/>
                  <wp:positionH relativeFrom="column">
                    <wp:posOffset>-31805</wp:posOffset>
                  </wp:positionH>
                  <wp:positionV relativeFrom="paragraph">
                    <wp:posOffset>22501</wp:posOffset>
                  </wp:positionV>
                  <wp:extent cx="1081377" cy="1040520"/>
                  <wp:effectExtent l="0" t="0" r="5080" b="7620"/>
                  <wp:wrapNone/>
                  <wp:docPr id="11" name="Picture 10" descr="http://ia.media-imdb.com/images/M/MV5BMjMyNTQxOTkxMl5BMl5BanBnXkFtZTcwNTc3NzQxOQ@@._V1_SY317_CR6,0,214,317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ttp://ia.media-imdb.com/images/M/MV5BMjMyNTQxOTkxMl5BMl5BanBnXkFtZTcwNTc3NzQxOQ@@._V1_SY317_CR6,0,214,317_AL_.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35043"/>
                          <a:stretch/>
                        </pic:blipFill>
                        <pic:spPr bwMode="auto">
                          <a:xfrm>
                            <a:off x="0" y="0"/>
                            <a:ext cx="1081377" cy="104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6" w:type="dxa"/>
            <w:hideMark/>
          </w:tcPr>
          <w:p w:rsidR="00CA121F" w:rsidRPr="00CA121F" w:rsidRDefault="00CA121F" w:rsidP="00CA1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A121F">
              <w:rPr>
                <w:rFonts w:ascii="Calibri" w:eastAsia="Times New Roman" w:hAnsi="Calibri" w:cs="Times New Roman"/>
                <w:color w:val="000000"/>
                <w:sz w:val="20"/>
                <w:szCs w:val="20"/>
              </w:rPr>
              <w:t xml:space="preserve">This film explores the expertly gathered opinions of Muslims around the globe as revealed in the world’s first major </w:t>
            </w:r>
            <w:r w:rsidR="00F01CDE">
              <w:rPr>
                <w:rFonts w:ascii="Calibri" w:eastAsia="Times New Roman" w:hAnsi="Calibri" w:cs="Times New Roman"/>
                <w:color w:val="000000"/>
                <w:sz w:val="20"/>
                <w:szCs w:val="20"/>
              </w:rPr>
              <w:t xml:space="preserve">Muslim </w:t>
            </w:r>
            <w:r w:rsidRPr="00CA121F">
              <w:rPr>
                <w:rFonts w:ascii="Calibri" w:eastAsia="Times New Roman" w:hAnsi="Calibri" w:cs="Times New Roman"/>
                <w:color w:val="000000"/>
                <w:sz w:val="20"/>
                <w:szCs w:val="20"/>
              </w:rPr>
              <w:t xml:space="preserve">opinion poll, conducted by Gallup. Gallup researchers began by asking the questions on every American’s mind. Why is there so much anti-Americanism in the Muslim world? Who are the extremists and how do Muslims feel about them? What do Muslims like and dislike about the West? What do Muslim women really want? Focused on the issues of Gender Justice, Terrorism, and Democracy –the film presents this remarkable data deftly, showing how it challenges the popular notion that Muslims and the West are on a collision course. </w:t>
            </w:r>
          </w:p>
        </w:tc>
      </w:tr>
    </w:tbl>
    <w:p w:rsidR="00C37FA0" w:rsidRDefault="00C37FA0"/>
    <w:sectPr w:rsidR="00C37FA0" w:rsidSect="008E6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1F"/>
    <w:rsid w:val="007564AD"/>
    <w:rsid w:val="008E6583"/>
    <w:rsid w:val="00985FDB"/>
    <w:rsid w:val="009B2512"/>
    <w:rsid w:val="00C37FA0"/>
    <w:rsid w:val="00CA121F"/>
    <w:rsid w:val="00CD70D4"/>
    <w:rsid w:val="00E43036"/>
    <w:rsid w:val="00ED1C4B"/>
    <w:rsid w:val="00F01CDE"/>
    <w:rsid w:val="00FD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1CC3-CA12-4D70-9832-27BD7549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4">
    <w:name w:val="Medium Shading 2 Accent 4"/>
    <w:basedOn w:val="TableNormal"/>
    <w:uiPriority w:val="64"/>
    <w:rsid w:val="00CA12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CA12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CA121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List1-Accent4">
    <w:name w:val="Medium List 1 Accent 4"/>
    <w:basedOn w:val="TableNormal"/>
    <w:uiPriority w:val="65"/>
    <w:rsid w:val="00CA121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BalloonText">
    <w:name w:val="Balloon Text"/>
    <w:basedOn w:val="Normal"/>
    <w:link w:val="BalloonTextChar"/>
    <w:uiPriority w:val="99"/>
    <w:semiHidden/>
    <w:unhideWhenUsed/>
    <w:rsid w:val="00ED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microsoft.com/office/2007/relationships/hdphoto" Target="media/hdphoto1.wdp"/><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Jean Spence</cp:lastModifiedBy>
  <cp:revision>2</cp:revision>
  <cp:lastPrinted>2015-09-02T15:54:00Z</cp:lastPrinted>
  <dcterms:created xsi:type="dcterms:W3CDTF">2015-09-02T19:04:00Z</dcterms:created>
  <dcterms:modified xsi:type="dcterms:W3CDTF">2015-09-02T19:04:00Z</dcterms:modified>
</cp:coreProperties>
</file>