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AC8C" w14:textId="77777777" w:rsidR="005F56C3" w:rsidRPr="00605F97" w:rsidRDefault="005F56C3" w:rsidP="005F56C3">
      <w:pPr>
        <w:rPr>
          <w:rFonts w:asciiTheme="majorHAnsi" w:eastAsia="Times New Roman" w:hAnsiTheme="majorHAnsi" w:cs="Helvetica"/>
        </w:rPr>
      </w:pPr>
      <w:r w:rsidRPr="00605F97">
        <w:rPr>
          <w:rFonts w:asciiTheme="majorHAnsi" w:eastAsia="Times New Roman" w:hAnsiTheme="majorHAnsi" w:cs="Helvetica"/>
        </w:rPr>
        <w:t>FULBRIGHT SCHOLARSHIP ONLINE APPLICATION NOW OPEN</w:t>
      </w:r>
    </w:p>
    <w:p w14:paraId="34D96AA0" w14:textId="77777777" w:rsidR="005F56C3" w:rsidRPr="00605F97" w:rsidRDefault="005F56C3" w:rsidP="005F56C3">
      <w:pPr>
        <w:rPr>
          <w:rFonts w:asciiTheme="majorHAnsi" w:eastAsia="Times New Roman" w:hAnsiTheme="majorHAnsi" w:cs="Helvetica"/>
        </w:rPr>
      </w:pPr>
      <w:r w:rsidRPr="00605F97">
        <w:rPr>
          <w:rFonts w:asciiTheme="majorHAnsi" w:eastAsia="Times New Roman" w:hAnsiTheme="majorHAnsi" w:cs="Helvetica"/>
        </w:rPr>
        <w:t> </w:t>
      </w:r>
    </w:p>
    <w:p w14:paraId="303354FA" w14:textId="265F071B" w:rsidR="00D91F94" w:rsidRDefault="005F56C3" w:rsidP="005F56C3">
      <w:pPr>
        <w:rPr>
          <w:rFonts w:asciiTheme="majorHAnsi" w:eastAsia="Times New Roman" w:hAnsiTheme="majorHAnsi" w:cs="Helvetica"/>
        </w:rPr>
      </w:pPr>
      <w:r w:rsidRPr="00605F97">
        <w:rPr>
          <w:rFonts w:asciiTheme="majorHAnsi" w:eastAsia="Times New Roman" w:hAnsiTheme="majorHAnsi" w:cs="Helvetica"/>
        </w:rPr>
        <w:t xml:space="preserve">Are you an undergraduate or graduate student or faculty member interested in traveling abroad in the </w:t>
      </w:r>
      <w:r w:rsidR="003806DA">
        <w:rPr>
          <w:rFonts w:asciiTheme="majorHAnsi" w:eastAsia="Times New Roman" w:hAnsiTheme="majorHAnsi" w:cs="Helvetica"/>
        </w:rPr>
        <w:t>2021-2022</w:t>
      </w:r>
      <w:r w:rsidRPr="00605F97">
        <w:rPr>
          <w:rFonts w:asciiTheme="majorHAnsi" w:eastAsia="Times New Roman" w:hAnsiTheme="majorHAnsi" w:cs="Helvetica"/>
        </w:rPr>
        <w:t xml:space="preserve"> academic year</w:t>
      </w:r>
      <w:r w:rsidR="00785812" w:rsidRPr="00605F97">
        <w:rPr>
          <w:rFonts w:asciiTheme="majorHAnsi" w:eastAsia="Times New Roman" w:hAnsiTheme="majorHAnsi" w:cs="Helvetica"/>
        </w:rPr>
        <w:t>s</w:t>
      </w:r>
      <w:r w:rsidRPr="00605F97">
        <w:rPr>
          <w:rFonts w:asciiTheme="majorHAnsi" w:eastAsia="Times New Roman" w:hAnsiTheme="majorHAnsi" w:cs="Helvetica"/>
        </w:rPr>
        <w:t xml:space="preserve">? Fulbright scholarships support study abroad for one or two semesters, and sometimes for shorter periods. </w:t>
      </w:r>
      <w:r w:rsidR="003F79C6" w:rsidRPr="003806DA">
        <w:rPr>
          <w:rFonts w:asciiTheme="majorHAnsi" w:eastAsia="Times New Roman" w:hAnsiTheme="majorHAnsi" w:cs="Helvetica"/>
          <w:b/>
          <w:bCs/>
          <w:i/>
          <w:iCs/>
        </w:rPr>
        <w:t>Outstanding</w:t>
      </w:r>
      <w:r w:rsidR="003F79C6" w:rsidRPr="00605F97">
        <w:rPr>
          <w:rFonts w:asciiTheme="majorHAnsi" w:eastAsia="Times New Roman" w:hAnsiTheme="majorHAnsi" w:cs="Helvetica"/>
        </w:rPr>
        <w:t xml:space="preserve"> </w:t>
      </w:r>
      <w:r w:rsidR="001E0AE5">
        <w:rPr>
          <w:rFonts w:asciiTheme="majorHAnsi" w:eastAsia="Times New Roman" w:hAnsiTheme="majorHAnsi" w:cs="Helvetica"/>
        </w:rPr>
        <w:t xml:space="preserve">undergraduate and graduate </w:t>
      </w:r>
      <w:r w:rsidR="003F79C6" w:rsidRPr="00605F97">
        <w:rPr>
          <w:rFonts w:asciiTheme="majorHAnsi" w:eastAsia="Times New Roman" w:hAnsiTheme="majorHAnsi" w:cs="Helvetica"/>
        </w:rPr>
        <w:t>s</w:t>
      </w:r>
      <w:r w:rsidRPr="00605F97">
        <w:rPr>
          <w:rFonts w:asciiTheme="majorHAnsi" w:eastAsia="Times New Roman" w:hAnsiTheme="majorHAnsi" w:cs="Helvetica"/>
        </w:rPr>
        <w:t>tudents and faculty from all fields and those interested in English teaching fellowships are encouraged to apply. The application process is now open for students and faculty</w:t>
      </w:r>
      <w:r w:rsidR="00D91F94">
        <w:rPr>
          <w:rFonts w:asciiTheme="majorHAnsi" w:eastAsia="Times New Roman" w:hAnsiTheme="majorHAnsi" w:cs="Helvetica"/>
        </w:rPr>
        <w:t>:</w:t>
      </w:r>
    </w:p>
    <w:p w14:paraId="010B0EC9" w14:textId="77777777" w:rsidR="00D91F94" w:rsidRDefault="00D91F94" w:rsidP="005F56C3">
      <w:pPr>
        <w:rPr>
          <w:rFonts w:asciiTheme="majorHAnsi" w:eastAsia="Times New Roman" w:hAnsiTheme="majorHAnsi" w:cs="Helvetica"/>
        </w:rPr>
      </w:pPr>
    </w:p>
    <w:p w14:paraId="72BCAEB5" w14:textId="276F7AB6" w:rsidR="00D91F94" w:rsidRPr="00A2432A" w:rsidRDefault="002A32BD" w:rsidP="00D91F9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Helvetica"/>
        </w:rPr>
      </w:pPr>
      <w:r w:rsidRPr="00DD55A0">
        <w:rPr>
          <w:rFonts w:asciiTheme="majorHAnsi" w:eastAsia="Times New Roman" w:hAnsiTheme="majorHAnsi" w:cs="Helvetica"/>
          <w:highlight w:val="yellow"/>
        </w:rPr>
        <w:t>For student</w:t>
      </w:r>
      <w:r w:rsidRPr="00D91F94">
        <w:rPr>
          <w:rFonts w:asciiTheme="majorHAnsi" w:eastAsia="Times New Roman" w:hAnsiTheme="majorHAnsi" w:cs="Helvetica"/>
        </w:rPr>
        <w:t xml:space="preserve"> </w:t>
      </w:r>
      <w:r w:rsidR="00605F97" w:rsidRPr="00D91F94">
        <w:rPr>
          <w:rFonts w:asciiTheme="majorHAnsi" w:eastAsia="Times New Roman" w:hAnsiTheme="majorHAnsi" w:cs="Helvetica"/>
        </w:rPr>
        <w:t xml:space="preserve">(Undergraduate and graduate-level) </w:t>
      </w:r>
      <w:r w:rsidRPr="00D91F94">
        <w:rPr>
          <w:rFonts w:asciiTheme="majorHAnsi" w:eastAsia="Times New Roman" w:hAnsiTheme="majorHAnsi" w:cs="Helvetica"/>
        </w:rPr>
        <w:t xml:space="preserve">awards, see: </w:t>
      </w:r>
      <w:hyperlink r:id="rId5" w:history="1">
        <w:r w:rsidR="0055614C" w:rsidRPr="00D311C8">
          <w:rPr>
            <w:rStyle w:val="Hyperlink"/>
          </w:rPr>
          <w:t>http://us.fulbrightonline.org/applicants</w:t>
        </w:r>
      </w:hyperlink>
      <w:r w:rsidR="0055614C">
        <w:t xml:space="preserve">. </w:t>
      </w:r>
    </w:p>
    <w:p w14:paraId="1E4A745C" w14:textId="3CED960F" w:rsidR="00A2432A" w:rsidRPr="007E2990" w:rsidRDefault="00A2432A" w:rsidP="00A2432A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Helvetica"/>
        </w:rPr>
      </w:pPr>
      <w:r>
        <w:t xml:space="preserve">There is a tutorial about Fulbright here: </w:t>
      </w:r>
      <w:hyperlink r:id="rId6" w:history="1">
        <w:r w:rsidRPr="00DA043A">
          <w:rPr>
            <w:rStyle w:val="Hyperlink"/>
          </w:rPr>
          <w:t>http://us.fulbrightonline.org/tutorials</w:t>
        </w:r>
      </w:hyperlink>
      <w:r>
        <w:t xml:space="preserve"> </w:t>
      </w:r>
    </w:p>
    <w:p w14:paraId="16D9E350" w14:textId="04435C03" w:rsidR="007E2990" w:rsidRDefault="007E2990" w:rsidP="007E299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Helvetica"/>
        </w:rPr>
      </w:pPr>
      <w:r w:rsidRPr="007E2990">
        <w:rPr>
          <w:rFonts w:asciiTheme="majorHAnsi" w:eastAsia="Times New Roman" w:hAnsiTheme="majorHAnsi" w:cs="Helvetica"/>
        </w:rPr>
        <w:t xml:space="preserve">There is also a Canada-U.S. undergraduate </w:t>
      </w:r>
      <w:r w:rsidRPr="00DD55A0">
        <w:rPr>
          <w:rFonts w:asciiTheme="majorHAnsi" w:eastAsia="Times New Roman" w:hAnsiTheme="majorHAnsi" w:cs="Helvetica"/>
          <w:highlight w:val="yellow"/>
        </w:rPr>
        <w:t>student</w:t>
      </w:r>
      <w:r w:rsidRPr="007E2990">
        <w:rPr>
          <w:rFonts w:asciiTheme="majorHAnsi" w:eastAsia="Times New Roman" w:hAnsiTheme="majorHAnsi" w:cs="Helvetica"/>
        </w:rPr>
        <w:t xml:space="preserve"> exchange program via the Killam Fellowships. More information here: </w:t>
      </w:r>
      <w:hyperlink r:id="rId7" w:history="1">
        <w:r w:rsidRPr="007E2990">
          <w:rPr>
            <w:rStyle w:val="Hyperlink"/>
            <w:rFonts w:asciiTheme="majorHAnsi" w:eastAsia="Times New Roman" w:hAnsiTheme="majorHAnsi" w:cs="Helvetica"/>
          </w:rPr>
          <w:t>http://www.fulbright.ca/programs/killam-fellowships/americans.html</w:t>
        </w:r>
      </w:hyperlink>
      <w:r w:rsidRPr="007E2990">
        <w:rPr>
          <w:rFonts w:asciiTheme="majorHAnsi" w:eastAsia="Times New Roman" w:hAnsiTheme="majorHAnsi" w:cs="Helvetica"/>
        </w:rPr>
        <w:t xml:space="preserve">. </w:t>
      </w:r>
    </w:p>
    <w:p w14:paraId="272D877A" w14:textId="0EA129DC" w:rsidR="00DD55A0" w:rsidRPr="007E2990" w:rsidRDefault="00DD55A0" w:rsidP="007E299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Helvetica"/>
        </w:rPr>
      </w:pPr>
      <w:r>
        <w:rPr>
          <w:rFonts w:asciiTheme="majorHAnsi" w:eastAsia="Times New Roman" w:hAnsiTheme="majorHAnsi" w:cs="Helvetica"/>
        </w:rPr>
        <w:t xml:space="preserve">There is a Fulbright Canada summer program for </w:t>
      </w:r>
      <w:r w:rsidRPr="00DD55A0">
        <w:rPr>
          <w:rFonts w:asciiTheme="majorHAnsi" w:eastAsia="Times New Roman" w:hAnsiTheme="majorHAnsi" w:cs="Helvetica"/>
          <w:highlight w:val="yellow"/>
        </w:rPr>
        <w:t>students</w:t>
      </w:r>
      <w:r>
        <w:rPr>
          <w:rFonts w:asciiTheme="majorHAnsi" w:eastAsia="Times New Roman" w:hAnsiTheme="majorHAnsi" w:cs="Helvetica"/>
        </w:rPr>
        <w:t xml:space="preserve">, found here: </w:t>
      </w:r>
      <w:hyperlink r:id="rId8" w:history="1">
        <w:r>
          <w:rPr>
            <w:rStyle w:val="Hyperlink"/>
          </w:rPr>
          <w:t>https://www.fulbright.ca/programs/undergraduate-students/fulbright-canada-mitacs-globalink-program</w:t>
        </w:r>
      </w:hyperlink>
      <w:r>
        <w:t xml:space="preserve">. </w:t>
      </w:r>
    </w:p>
    <w:p w14:paraId="1DEF61EC" w14:textId="77777777" w:rsidR="00D91F94" w:rsidRPr="00D91F94" w:rsidRDefault="002A32BD" w:rsidP="00D91F9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Helvetica"/>
        </w:rPr>
      </w:pPr>
      <w:r w:rsidRPr="00D91F94">
        <w:rPr>
          <w:rFonts w:asciiTheme="majorHAnsi" w:eastAsia="Times New Roman" w:hAnsiTheme="majorHAnsi" w:cs="Helvetica"/>
        </w:rPr>
        <w:t xml:space="preserve">For </w:t>
      </w:r>
      <w:r w:rsidRPr="00DD55A0">
        <w:rPr>
          <w:rFonts w:asciiTheme="majorHAnsi" w:eastAsia="Times New Roman" w:hAnsiTheme="majorHAnsi" w:cs="Helvetica"/>
        </w:rPr>
        <w:t>scholars</w:t>
      </w:r>
      <w:r w:rsidR="00605F97" w:rsidRPr="00D91F94">
        <w:rPr>
          <w:rFonts w:asciiTheme="majorHAnsi" w:eastAsia="Times New Roman" w:hAnsiTheme="majorHAnsi" w:cs="Helvetica"/>
        </w:rPr>
        <w:t xml:space="preserve"> (</w:t>
      </w:r>
      <w:r w:rsidR="00605F97" w:rsidRPr="00DD55A0">
        <w:rPr>
          <w:rFonts w:asciiTheme="majorHAnsi" w:eastAsia="Times New Roman" w:hAnsiTheme="majorHAnsi" w:cs="Helvetica"/>
          <w:highlight w:val="yellow"/>
        </w:rPr>
        <w:t>Faculty and professionals</w:t>
      </w:r>
      <w:r w:rsidR="00605F97" w:rsidRPr="00D91F94">
        <w:rPr>
          <w:rFonts w:asciiTheme="majorHAnsi" w:eastAsia="Times New Roman" w:hAnsiTheme="majorHAnsi" w:cs="Helvetica"/>
        </w:rPr>
        <w:t>)</w:t>
      </w:r>
      <w:r w:rsidRPr="00D91F94">
        <w:rPr>
          <w:rFonts w:asciiTheme="majorHAnsi" w:eastAsia="Times New Roman" w:hAnsiTheme="majorHAnsi" w:cs="Helvetica"/>
        </w:rPr>
        <w:t xml:space="preserve">, see: </w:t>
      </w:r>
      <w:hyperlink r:id="rId9" w:history="1">
        <w:r w:rsidR="00605F97" w:rsidRPr="00D91F94">
          <w:rPr>
            <w:rStyle w:val="Hyperlink"/>
            <w:rFonts w:asciiTheme="majorHAnsi" w:hAnsiTheme="majorHAnsi"/>
          </w:rPr>
          <w:t>http://www.cies.org</w:t>
        </w:r>
      </w:hyperlink>
      <w:r w:rsidR="00605F97" w:rsidRPr="00D91F94">
        <w:rPr>
          <w:rFonts w:asciiTheme="majorHAnsi" w:hAnsiTheme="majorHAnsi"/>
        </w:rPr>
        <w:t xml:space="preserve"> and</w:t>
      </w:r>
      <w:r w:rsidR="00D91F94">
        <w:rPr>
          <w:rFonts w:asciiTheme="majorHAnsi" w:hAnsiTheme="majorHAnsi"/>
        </w:rPr>
        <w:t>;</w:t>
      </w:r>
    </w:p>
    <w:p w14:paraId="10CCEB03" w14:textId="135B36E5" w:rsidR="00D91F94" w:rsidRPr="00D91F94" w:rsidRDefault="00D91F94" w:rsidP="00D91F9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Helvetica"/>
        </w:rPr>
      </w:pPr>
      <w:r>
        <w:rPr>
          <w:rFonts w:asciiTheme="majorHAnsi" w:hAnsiTheme="majorHAnsi"/>
        </w:rPr>
        <w:t>S</w:t>
      </w:r>
      <w:r w:rsidR="00605F97" w:rsidRPr="00D91F94">
        <w:rPr>
          <w:rFonts w:asciiTheme="majorHAnsi" w:hAnsiTheme="majorHAnsi"/>
        </w:rPr>
        <w:t>pecialist awards</w:t>
      </w:r>
      <w:r>
        <w:rPr>
          <w:rFonts w:asciiTheme="majorHAnsi" w:hAnsiTheme="majorHAnsi"/>
        </w:rPr>
        <w:t xml:space="preserve"> (</w:t>
      </w:r>
      <w:r w:rsidRPr="00DD55A0">
        <w:rPr>
          <w:rFonts w:asciiTheme="majorHAnsi" w:hAnsiTheme="majorHAnsi"/>
          <w:highlight w:val="yellow"/>
        </w:rPr>
        <w:t>Faculty and professionals</w:t>
      </w:r>
      <w:r>
        <w:rPr>
          <w:rFonts w:asciiTheme="majorHAnsi" w:hAnsiTheme="majorHAnsi"/>
        </w:rPr>
        <w:t>)</w:t>
      </w:r>
      <w:r w:rsidR="00605F97" w:rsidRPr="00D91F94">
        <w:rPr>
          <w:rFonts w:asciiTheme="majorHAnsi" w:hAnsiTheme="majorHAnsi"/>
        </w:rPr>
        <w:t xml:space="preserve">, which are for 4-6 week engagements, at: </w:t>
      </w:r>
      <w:hyperlink r:id="rId10" w:history="1">
        <w:r w:rsidR="00A2432A" w:rsidRPr="00DA043A">
          <w:rPr>
            <w:rStyle w:val="Hyperlink"/>
          </w:rPr>
          <w:t>https://exchanges.state.gov/us/program/fulbright-specialist-program</w:t>
        </w:r>
      </w:hyperlink>
      <w:r w:rsidR="00A2432A">
        <w:t xml:space="preserve">.  </w:t>
      </w:r>
    </w:p>
    <w:p w14:paraId="33274F62" w14:textId="77777777" w:rsidR="00D91F94" w:rsidRPr="00D91F94" w:rsidRDefault="00D91F94" w:rsidP="00D91F94">
      <w:pPr>
        <w:pStyle w:val="ListParagraph"/>
        <w:rPr>
          <w:rFonts w:asciiTheme="majorHAnsi" w:eastAsia="Times New Roman" w:hAnsiTheme="majorHAnsi" w:cs="Helvetica"/>
        </w:rPr>
      </w:pPr>
    </w:p>
    <w:p w14:paraId="13DC4808" w14:textId="6B16BCF9" w:rsidR="005F56C3" w:rsidRPr="00D91F94" w:rsidRDefault="00605F97" w:rsidP="00D91F94">
      <w:pPr>
        <w:ind w:left="360"/>
        <w:rPr>
          <w:rFonts w:asciiTheme="majorHAnsi" w:eastAsia="Times New Roman" w:hAnsiTheme="majorHAnsi" w:cs="Helvetica"/>
        </w:rPr>
      </w:pPr>
      <w:r w:rsidRPr="00D91F94">
        <w:rPr>
          <w:rFonts w:asciiTheme="majorHAnsi" w:eastAsia="Times New Roman" w:hAnsiTheme="majorHAnsi" w:cs="Helvetica"/>
        </w:rPr>
        <w:t>Applicants may open an application and work on it until the</w:t>
      </w:r>
      <w:r w:rsidR="009B0332">
        <w:rPr>
          <w:rFonts w:asciiTheme="majorHAnsi" w:eastAsia="Times New Roman" w:hAnsiTheme="majorHAnsi" w:cs="Helvetica"/>
        </w:rPr>
        <w:t xml:space="preserve"> </w:t>
      </w:r>
      <w:r w:rsidR="009B0332" w:rsidRPr="009B0332">
        <w:rPr>
          <w:rFonts w:asciiTheme="majorHAnsi" w:eastAsia="Times New Roman" w:hAnsiTheme="majorHAnsi" w:cs="Helvetica"/>
          <w:b/>
        </w:rPr>
        <w:t>scholar</w:t>
      </w:r>
      <w:r w:rsidR="00AC698A">
        <w:rPr>
          <w:rFonts w:asciiTheme="majorHAnsi" w:eastAsia="Times New Roman" w:hAnsiTheme="majorHAnsi" w:cs="Helvetica"/>
        </w:rPr>
        <w:t xml:space="preserve"> deadline in August 20</w:t>
      </w:r>
      <w:r w:rsidR="003806DA">
        <w:rPr>
          <w:rFonts w:asciiTheme="majorHAnsi" w:eastAsia="Times New Roman" w:hAnsiTheme="majorHAnsi" w:cs="Helvetica"/>
        </w:rPr>
        <w:t>20</w:t>
      </w:r>
      <w:r w:rsidRPr="00D91F94">
        <w:rPr>
          <w:rFonts w:asciiTheme="majorHAnsi" w:eastAsia="Times New Roman" w:hAnsiTheme="majorHAnsi" w:cs="Helvetica"/>
        </w:rPr>
        <w:t xml:space="preserve"> and the </w:t>
      </w:r>
      <w:r w:rsidRPr="009B0332">
        <w:rPr>
          <w:rFonts w:asciiTheme="majorHAnsi" w:eastAsia="Times New Roman" w:hAnsiTheme="majorHAnsi" w:cs="Helvetica"/>
          <w:b/>
        </w:rPr>
        <w:t>student</w:t>
      </w:r>
      <w:r w:rsidRPr="00D91F94">
        <w:rPr>
          <w:rFonts w:asciiTheme="majorHAnsi" w:eastAsia="Times New Roman" w:hAnsiTheme="majorHAnsi" w:cs="Helvetica"/>
        </w:rPr>
        <w:t xml:space="preserve"> deadline in Octob</w:t>
      </w:r>
      <w:r w:rsidR="00AC698A">
        <w:rPr>
          <w:rFonts w:asciiTheme="majorHAnsi" w:eastAsia="Times New Roman" w:hAnsiTheme="majorHAnsi" w:cs="Helvetica"/>
        </w:rPr>
        <w:t>er 20</w:t>
      </w:r>
      <w:r w:rsidR="003806DA">
        <w:rPr>
          <w:rFonts w:asciiTheme="majorHAnsi" w:eastAsia="Times New Roman" w:hAnsiTheme="majorHAnsi" w:cs="Helvetica"/>
        </w:rPr>
        <w:t>20</w:t>
      </w:r>
      <w:r w:rsidRPr="00D91F94">
        <w:rPr>
          <w:rFonts w:asciiTheme="majorHAnsi" w:eastAsia="Times New Roman" w:hAnsiTheme="majorHAnsi" w:cs="Helvetica"/>
        </w:rPr>
        <w:t xml:space="preserve">. </w:t>
      </w:r>
      <w:r w:rsidR="00D91F94" w:rsidRPr="009B0332">
        <w:rPr>
          <w:rFonts w:asciiTheme="majorHAnsi" w:eastAsia="Times New Roman" w:hAnsiTheme="majorHAnsi" w:cs="Helvetica"/>
          <w:b/>
        </w:rPr>
        <w:t>Specialist</w:t>
      </w:r>
      <w:r w:rsidR="00D91F94">
        <w:rPr>
          <w:rFonts w:asciiTheme="majorHAnsi" w:eastAsia="Times New Roman" w:hAnsiTheme="majorHAnsi" w:cs="Helvetica"/>
        </w:rPr>
        <w:t xml:space="preserve"> applications have a rolling application period. </w:t>
      </w:r>
      <w:r w:rsidR="005F56C3" w:rsidRPr="00D91F94">
        <w:rPr>
          <w:rFonts w:asciiTheme="majorHAnsi" w:eastAsia="Times New Roman" w:hAnsiTheme="majorHAnsi" w:cs="Helvetica"/>
        </w:rPr>
        <w:t>For more information and assistance with the application process, contact Niagara University’s Fulbright Program Advisor, Dr. Shannon Risk, at</w:t>
      </w:r>
      <w:r w:rsidR="005F56C3" w:rsidRPr="00D91F94">
        <w:rPr>
          <w:rStyle w:val="apple-converted-space"/>
          <w:rFonts w:asciiTheme="majorHAnsi" w:eastAsia="Times New Roman" w:hAnsiTheme="majorHAnsi" w:cs="Helvetica"/>
        </w:rPr>
        <w:t> </w:t>
      </w:r>
      <w:hyperlink r:id="rId11" w:history="1">
        <w:r w:rsidR="005F56C3" w:rsidRPr="00D91F94">
          <w:rPr>
            <w:rStyle w:val="Hyperlink"/>
            <w:rFonts w:asciiTheme="majorHAnsi" w:eastAsia="Times New Roman" w:hAnsiTheme="majorHAnsi" w:cs="Helvetica"/>
          </w:rPr>
          <w:t>srisk@niagara.edu</w:t>
        </w:r>
      </w:hyperlink>
      <w:r w:rsidR="005F56C3" w:rsidRPr="00D91F94">
        <w:rPr>
          <w:rFonts w:asciiTheme="majorHAnsi" w:eastAsia="Times New Roman" w:hAnsiTheme="majorHAnsi" w:cs="Helvetica"/>
        </w:rPr>
        <w:t xml:space="preserve">, </w:t>
      </w:r>
      <w:r w:rsidR="00845F10" w:rsidRPr="00D91F94">
        <w:rPr>
          <w:rFonts w:asciiTheme="majorHAnsi" w:eastAsia="Times New Roman" w:hAnsiTheme="majorHAnsi" w:cs="Helvetica"/>
        </w:rPr>
        <w:t>to discuss</w:t>
      </w:r>
      <w:r w:rsidR="005F56C3" w:rsidRPr="00D91F94">
        <w:rPr>
          <w:rFonts w:asciiTheme="majorHAnsi" w:eastAsia="Times New Roman" w:hAnsiTheme="majorHAnsi" w:cs="Helvetica"/>
        </w:rPr>
        <w:t xml:space="preserve"> the many programs and countries affiliated with Fulbright. Application deadlines vary, so don’t wait!</w:t>
      </w:r>
    </w:p>
    <w:p w14:paraId="04C40E76" w14:textId="2C733935" w:rsidR="00194A17" w:rsidRDefault="00194A17"/>
    <w:p w14:paraId="5B66821E" w14:textId="77777777" w:rsidR="003806DA" w:rsidRDefault="003806DA"/>
    <w:sectPr w:rsidR="003806DA" w:rsidSect="0019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16ED"/>
    <w:multiLevelType w:val="hybridMultilevel"/>
    <w:tmpl w:val="A5DED242"/>
    <w:lvl w:ilvl="0" w:tplc="597EC98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6C3"/>
    <w:rsid w:val="00194A17"/>
    <w:rsid w:val="001E0AE5"/>
    <w:rsid w:val="002A32BD"/>
    <w:rsid w:val="003806DA"/>
    <w:rsid w:val="003F79C6"/>
    <w:rsid w:val="0055614C"/>
    <w:rsid w:val="005F56C3"/>
    <w:rsid w:val="00605F97"/>
    <w:rsid w:val="00785812"/>
    <w:rsid w:val="007E2990"/>
    <w:rsid w:val="00845F10"/>
    <w:rsid w:val="008F0FAF"/>
    <w:rsid w:val="009B0332"/>
    <w:rsid w:val="00A2432A"/>
    <w:rsid w:val="00AC698A"/>
    <w:rsid w:val="00C22C57"/>
    <w:rsid w:val="00D91F94"/>
    <w:rsid w:val="00DD55A0"/>
    <w:rsid w:val="00E17781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69BB5"/>
  <w15:docId w15:val="{ECBF7B31-CC6F-4676-81B1-C7DC0BE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56C3"/>
  </w:style>
  <w:style w:type="paragraph" w:styleId="ListParagraph">
    <w:name w:val="List Paragraph"/>
    <w:basedOn w:val="Normal"/>
    <w:uiPriority w:val="34"/>
    <w:qFormat/>
    <w:rsid w:val="00D91F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a/programs/undergraduate-students/fulbright-canada-mitacs-globalink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lbright.ca/programs/killam-fellowships/america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.fulbrightonline.org/tutorials" TargetMode="External"/><Relationship Id="rId11" Type="http://schemas.openxmlformats.org/officeDocument/2006/relationships/hyperlink" Target="mailto:srisk@niagara.edu" TargetMode="External"/><Relationship Id="rId5" Type="http://schemas.openxmlformats.org/officeDocument/2006/relationships/hyperlink" Target="http://us.fulbrightonline.org/applicants" TargetMode="External"/><Relationship Id="rId10" Type="http://schemas.openxmlformats.org/officeDocument/2006/relationships/hyperlink" Target="https://exchanges.state.gov/us/program/fulbright-specialis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Shannon Risk</cp:lastModifiedBy>
  <cp:revision>16</cp:revision>
  <dcterms:created xsi:type="dcterms:W3CDTF">2014-08-25T04:29:00Z</dcterms:created>
  <dcterms:modified xsi:type="dcterms:W3CDTF">2020-07-21T16:55:00Z</dcterms:modified>
</cp:coreProperties>
</file>